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0E" w:rsidRPr="00A21D8B" w:rsidRDefault="0071370E" w:rsidP="0071370E">
      <w:pPr>
        <w:jc w:val="center"/>
        <w:rPr>
          <w:b/>
          <w:sz w:val="28"/>
          <w:szCs w:val="28"/>
        </w:rPr>
      </w:pPr>
      <w:r w:rsidRPr="00A21D8B">
        <w:rPr>
          <w:b/>
          <w:sz w:val="28"/>
          <w:szCs w:val="28"/>
        </w:rPr>
        <w:t>Over-the-Rhine Community Council Board of Trustees</w:t>
      </w:r>
    </w:p>
    <w:p w:rsidR="0071370E" w:rsidRPr="00A21D8B" w:rsidRDefault="0071370E" w:rsidP="0071370E">
      <w:pPr>
        <w:jc w:val="center"/>
        <w:rPr>
          <w:b/>
          <w:sz w:val="28"/>
          <w:szCs w:val="28"/>
        </w:rPr>
      </w:pPr>
      <w:r w:rsidRPr="00A21D8B">
        <w:rPr>
          <w:b/>
          <w:sz w:val="28"/>
          <w:szCs w:val="28"/>
        </w:rPr>
        <w:t>September 14, 2015</w:t>
      </w:r>
    </w:p>
    <w:p w:rsidR="0071370E" w:rsidRPr="00A21D8B" w:rsidRDefault="0071370E" w:rsidP="0071370E">
      <w:pPr>
        <w:jc w:val="center"/>
        <w:rPr>
          <w:b/>
          <w:sz w:val="28"/>
          <w:szCs w:val="28"/>
        </w:rPr>
      </w:pPr>
    </w:p>
    <w:p w:rsidR="0071370E" w:rsidRPr="00A21D8B" w:rsidRDefault="00367AD6" w:rsidP="0071370E">
      <w:r w:rsidRPr="00A21D8B">
        <w:rPr>
          <w:u w:val="single"/>
        </w:rPr>
        <w:t>Attending:</w:t>
      </w:r>
      <w:r w:rsidRPr="00A21D8B">
        <w:t xml:space="preserve"> Matt Jacob, </w:t>
      </w:r>
      <w:r w:rsidR="0071370E" w:rsidRPr="00A21D8B">
        <w:t xml:space="preserve">Joan Kaup, Seth Maney, Ryan Messer, Elizabeth </w:t>
      </w:r>
      <w:r w:rsidR="002503FE" w:rsidRPr="00A21D8B">
        <w:t>Rodak, Bob Selhorst, Amy Silver</w:t>
      </w:r>
    </w:p>
    <w:p w:rsidR="0071370E" w:rsidRPr="00A21D8B" w:rsidRDefault="0071370E" w:rsidP="0071370E">
      <w:r w:rsidRPr="00A21D8B">
        <w:rPr>
          <w:u w:val="single"/>
        </w:rPr>
        <w:t>Absent:</w:t>
      </w:r>
      <w:r w:rsidRPr="00A21D8B">
        <w:t xml:space="preserve"> Cassandra Barham, Derrick Braziel, Mark Manley, </w:t>
      </w:r>
      <w:proofErr w:type="gramStart"/>
      <w:r w:rsidRPr="00A21D8B">
        <w:t>John</w:t>
      </w:r>
      <w:proofErr w:type="gramEnd"/>
      <w:r w:rsidRPr="00A21D8B">
        <w:t xml:space="preserve"> Walter</w:t>
      </w:r>
    </w:p>
    <w:p w:rsidR="00367AD6" w:rsidRPr="00A21D8B" w:rsidRDefault="0071370E" w:rsidP="0071370E">
      <w:pPr>
        <w:rPr>
          <w:rFonts w:eastAsia="Times New Roman" w:cs="Times New Roman"/>
        </w:rPr>
      </w:pPr>
      <w:r w:rsidRPr="00A21D8B">
        <w:rPr>
          <w:u w:val="single"/>
        </w:rPr>
        <w:t>Resigned:</w:t>
      </w:r>
      <w:r w:rsidRPr="00A21D8B">
        <w:t xml:space="preserve"> Michael Chewning, Kareem </w:t>
      </w:r>
      <w:proofErr w:type="gramStart"/>
      <w:r w:rsidRPr="00A21D8B">
        <w:t>Simpson</w:t>
      </w:r>
      <w:r w:rsidR="002503FE" w:rsidRPr="00A21D8B">
        <w:t xml:space="preserve">  New</w:t>
      </w:r>
      <w:proofErr w:type="gramEnd"/>
      <w:r w:rsidR="002503FE" w:rsidRPr="00A21D8B">
        <w:t xml:space="preserve"> board member applications due Sept 30.  We only have one to date. Need more.</w:t>
      </w:r>
    </w:p>
    <w:p w:rsidR="0071370E" w:rsidRPr="00A21D8B" w:rsidRDefault="00367AD6" w:rsidP="0071370E">
      <w:pPr>
        <w:rPr>
          <w:rFonts w:eastAsia="Times New Roman" w:cs="Times New Roman"/>
        </w:rPr>
      </w:pPr>
      <w:r w:rsidRPr="00A21D8B">
        <w:rPr>
          <w:u w:val="single"/>
        </w:rPr>
        <w:t>Guest</w:t>
      </w:r>
      <w:r w:rsidR="00F75A8F" w:rsidRPr="00A21D8B">
        <w:rPr>
          <w:u w:val="single"/>
        </w:rPr>
        <w:t>s:</w:t>
      </w:r>
      <w:r w:rsidR="00F75A8F" w:rsidRPr="00A21D8B">
        <w:t xml:space="preserve"> Vice Unit Comm. Chris </w:t>
      </w:r>
      <w:proofErr w:type="spellStart"/>
      <w:r w:rsidR="00F75A8F" w:rsidRPr="00A21D8B">
        <w:t>Ruehmer</w:t>
      </w:r>
      <w:proofErr w:type="spellEnd"/>
      <w:r w:rsidR="00F75A8F" w:rsidRPr="00A21D8B">
        <w:t xml:space="preserve">, </w:t>
      </w:r>
      <w:r w:rsidR="00F75A8F" w:rsidRPr="00A21D8B">
        <w:rPr>
          <w:rFonts w:eastAsia="Times New Roman" w:cs="Times New Roman"/>
        </w:rPr>
        <w:t xml:space="preserve">Mary Rivers &amp; Ashleigh Finke from OTRCH and Jay’ Julian </w:t>
      </w:r>
      <w:proofErr w:type="spellStart"/>
      <w:r w:rsidR="00F75A8F" w:rsidRPr="00A21D8B">
        <w:rPr>
          <w:rFonts w:eastAsia="Times New Roman" w:cs="Times New Roman"/>
        </w:rPr>
        <w:t>Rodges</w:t>
      </w:r>
      <w:proofErr w:type="spellEnd"/>
      <w:r w:rsidR="00F75A8F" w:rsidRPr="00A21D8B">
        <w:rPr>
          <w:rFonts w:eastAsia="Times New Roman" w:cs="Times New Roman"/>
        </w:rPr>
        <w:t xml:space="preserve">, owner of </w:t>
      </w:r>
      <w:proofErr w:type="spellStart"/>
      <w:r w:rsidR="00F75A8F" w:rsidRPr="00A21D8B">
        <w:rPr>
          <w:rFonts w:eastAsia="Times New Roman" w:cs="Times New Roman"/>
        </w:rPr>
        <w:t>Mixx</w:t>
      </w:r>
      <w:proofErr w:type="spellEnd"/>
    </w:p>
    <w:p w:rsidR="00367AD6" w:rsidRPr="00A21D8B" w:rsidRDefault="00367AD6" w:rsidP="0071370E">
      <w:pPr>
        <w:rPr>
          <w:rFonts w:eastAsia="Times New Roman" w:cs="Times New Roman"/>
        </w:rPr>
      </w:pPr>
    </w:p>
    <w:p w:rsidR="00367AD6" w:rsidRPr="00A21D8B" w:rsidRDefault="00367AD6" w:rsidP="0071370E">
      <w:pPr>
        <w:rPr>
          <w:rFonts w:eastAsia="Times New Roman" w:cs="Times New Roman"/>
          <w:b/>
        </w:rPr>
      </w:pPr>
      <w:proofErr w:type="gramStart"/>
      <w:r w:rsidRPr="00A21D8B">
        <w:rPr>
          <w:rFonts w:eastAsia="Times New Roman" w:cs="Times New Roman"/>
          <w:b/>
        </w:rPr>
        <w:t>OTRCH – Mary Rivers &amp; Ash</w:t>
      </w:r>
      <w:r w:rsidR="00FC1901" w:rsidRPr="00A21D8B">
        <w:rPr>
          <w:rFonts w:eastAsia="Times New Roman" w:cs="Times New Roman"/>
          <w:b/>
        </w:rPr>
        <w:t>leigh Finke.</w:t>
      </w:r>
      <w:proofErr w:type="gramEnd"/>
      <w:r w:rsidR="00FC1901" w:rsidRPr="00A21D8B">
        <w:rPr>
          <w:rFonts w:eastAsia="Times New Roman" w:cs="Times New Roman"/>
          <w:b/>
        </w:rPr>
        <w:t xml:space="preserve"> Morgan Apartments</w:t>
      </w:r>
    </w:p>
    <w:p w:rsidR="00367AD6" w:rsidRPr="00A21D8B" w:rsidRDefault="007640AA" w:rsidP="0071370E">
      <w:pPr>
        <w:rPr>
          <w:rFonts w:eastAsia="Times New Roman" w:cs="Times New Roman"/>
        </w:rPr>
      </w:pPr>
      <w:r w:rsidRPr="00A21D8B">
        <w:rPr>
          <w:rFonts w:eastAsia="Times New Roman" w:cs="Times New Roman"/>
        </w:rPr>
        <w:t>Morgan Apartments is</w:t>
      </w:r>
      <w:r w:rsidR="00367AD6" w:rsidRPr="00A21D8B">
        <w:rPr>
          <w:rFonts w:eastAsia="Times New Roman" w:cs="Times New Roman"/>
        </w:rPr>
        <w:t xml:space="preserve"> rehabilitation of 16 existing units at 19-27 West Clifton and Sharp Village.  Pursuing </w:t>
      </w:r>
      <w:r w:rsidR="009279E2" w:rsidRPr="00A21D8B">
        <w:rPr>
          <w:rFonts w:eastAsia="Times New Roman" w:cs="Times New Roman"/>
        </w:rPr>
        <w:t>4% tax credit and gap finance. There will be s</w:t>
      </w:r>
      <w:r w:rsidR="00367AD6" w:rsidRPr="00A21D8B">
        <w:rPr>
          <w:rFonts w:eastAsia="Times New Roman" w:cs="Times New Roman"/>
        </w:rPr>
        <w:t>ome temporary relocation during renovation.  Will know by end of October if they get the bond funding and could begin construction in the spring.  Will be</w:t>
      </w:r>
      <w:r w:rsidRPr="00A21D8B">
        <w:rPr>
          <w:rFonts w:eastAsia="Times New Roman" w:cs="Times New Roman"/>
        </w:rPr>
        <w:t xml:space="preserve"> a </w:t>
      </w:r>
      <w:proofErr w:type="gramStart"/>
      <w:r w:rsidRPr="00A21D8B">
        <w:rPr>
          <w:rFonts w:eastAsia="Times New Roman" w:cs="Times New Roman"/>
        </w:rPr>
        <w:t xml:space="preserve">year </w:t>
      </w:r>
      <w:r w:rsidR="00367AD6" w:rsidRPr="00A21D8B">
        <w:rPr>
          <w:rFonts w:eastAsia="Times New Roman" w:cs="Times New Roman"/>
        </w:rPr>
        <w:t>long</w:t>
      </w:r>
      <w:proofErr w:type="gramEnd"/>
      <w:r w:rsidR="00367AD6" w:rsidRPr="00A21D8B">
        <w:rPr>
          <w:rFonts w:eastAsia="Times New Roman" w:cs="Times New Roman"/>
        </w:rPr>
        <w:t xml:space="preserve"> renovation/construction project.  Do not require a letter of support from OTRCC for this project.</w:t>
      </w:r>
    </w:p>
    <w:p w:rsidR="00F75A8F" w:rsidRPr="00A21D8B" w:rsidRDefault="00F75A8F" w:rsidP="0071370E">
      <w:pPr>
        <w:rPr>
          <w:rFonts w:eastAsia="Times New Roman" w:cs="Times New Roman"/>
        </w:rPr>
      </w:pPr>
    </w:p>
    <w:p w:rsidR="00F75A8F" w:rsidRPr="00A21D8B" w:rsidRDefault="00F75A8F" w:rsidP="0071370E">
      <w:pPr>
        <w:rPr>
          <w:rFonts w:eastAsia="Times New Roman" w:cs="Times New Roman"/>
          <w:b/>
        </w:rPr>
      </w:pPr>
      <w:r w:rsidRPr="00A21D8B">
        <w:rPr>
          <w:rFonts w:eastAsia="Times New Roman" w:cs="Times New Roman"/>
          <w:b/>
        </w:rPr>
        <w:t xml:space="preserve">‘Jay’ Julian </w:t>
      </w:r>
      <w:proofErr w:type="spellStart"/>
      <w:r w:rsidRPr="00A21D8B">
        <w:rPr>
          <w:rFonts w:eastAsia="Times New Roman" w:cs="Times New Roman"/>
          <w:b/>
        </w:rPr>
        <w:t>Ro</w:t>
      </w:r>
      <w:r w:rsidR="00C21AAA" w:rsidRPr="00A21D8B">
        <w:rPr>
          <w:rFonts w:eastAsia="Times New Roman" w:cs="Times New Roman"/>
          <w:b/>
        </w:rPr>
        <w:t>dges</w:t>
      </w:r>
      <w:proofErr w:type="spellEnd"/>
      <w:r w:rsidR="00C21AAA" w:rsidRPr="00A21D8B">
        <w:rPr>
          <w:rFonts w:eastAsia="Times New Roman" w:cs="Times New Roman"/>
          <w:b/>
        </w:rPr>
        <w:t>, owner of Joe</w:t>
      </w:r>
      <w:r w:rsidR="00FC1901" w:rsidRPr="00A21D8B">
        <w:rPr>
          <w:rFonts w:eastAsia="Times New Roman" w:cs="Times New Roman"/>
          <w:b/>
        </w:rPr>
        <w:t xml:space="preserve">’s Diner and </w:t>
      </w:r>
      <w:proofErr w:type="spellStart"/>
      <w:r w:rsidR="00FC1901" w:rsidRPr="00A21D8B">
        <w:rPr>
          <w:rFonts w:eastAsia="Times New Roman" w:cs="Times New Roman"/>
          <w:b/>
        </w:rPr>
        <w:t>Mixx</w:t>
      </w:r>
      <w:proofErr w:type="spellEnd"/>
    </w:p>
    <w:p w:rsidR="00C21AAA" w:rsidRPr="00A21D8B" w:rsidRDefault="00F75A8F" w:rsidP="0071370E">
      <w:r w:rsidRPr="00A21D8B">
        <w:rPr>
          <w:rFonts w:eastAsia="Times New Roman" w:cs="Times New Roman"/>
        </w:rPr>
        <w:t>Looking at buying Red Cheetah and running it like a Bogart’s with 3 or 4 concerts a month</w:t>
      </w:r>
      <w:r w:rsidR="00C21AAA" w:rsidRPr="00A21D8B">
        <w:rPr>
          <w:rFonts w:eastAsia="Times New Roman" w:cs="Times New Roman"/>
        </w:rPr>
        <w:t xml:space="preserve"> – can hold up to 1900 people</w:t>
      </w:r>
      <w:r w:rsidRPr="00A21D8B">
        <w:rPr>
          <w:rFonts w:eastAsia="Times New Roman" w:cs="Times New Roman"/>
        </w:rPr>
        <w:t xml:space="preserve">. Closing </w:t>
      </w:r>
      <w:proofErr w:type="spellStart"/>
      <w:r w:rsidRPr="00A21D8B">
        <w:rPr>
          <w:rFonts w:eastAsia="Times New Roman" w:cs="Times New Roman"/>
        </w:rPr>
        <w:t>Mixx</w:t>
      </w:r>
      <w:proofErr w:type="spellEnd"/>
      <w:r w:rsidRPr="00A21D8B">
        <w:rPr>
          <w:rFonts w:eastAsia="Times New Roman" w:cs="Times New Roman"/>
        </w:rPr>
        <w:t xml:space="preserve"> on Main and moving it to Sycamore as </w:t>
      </w:r>
      <w:proofErr w:type="spellStart"/>
      <w:r w:rsidRPr="00A21D8B">
        <w:rPr>
          <w:rFonts w:eastAsia="Times New Roman" w:cs="Times New Roman"/>
        </w:rPr>
        <w:t>ReMixx</w:t>
      </w:r>
      <w:proofErr w:type="spellEnd"/>
      <w:r w:rsidRPr="00A21D8B">
        <w:rPr>
          <w:rFonts w:eastAsia="Times New Roman" w:cs="Times New Roman"/>
        </w:rPr>
        <w:t xml:space="preserve">. The area will host 3 venues to provide food, and intimate music, comedy, and other entertaining shows.  Partner with GCCVB.  </w:t>
      </w:r>
      <w:r w:rsidR="00FC1901" w:rsidRPr="00A21D8B">
        <w:rPr>
          <w:rFonts w:eastAsia="Times New Roman" w:cs="Times New Roman"/>
        </w:rPr>
        <w:t>The promoter and t</w:t>
      </w:r>
      <w:r w:rsidRPr="00A21D8B">
        <w:rPr>
          <w:rFonts w:eastAsia="Times New Roman" w:cs="Times New Roman"/>
        </w:rPr>
        <w:t xml:space="preserve">alent </w:t>
      </w:r>
      <w:proofErr w:type="gramStart"/>
      <w:r w:rsidRPr="00A21D8B">
        <w:rPr>
          <w:rFonts w:eastAsia="Times New Roman" w:cs="Times New Roman"/>
        </w:rPr>
        <w:t>dictates</w:t>
      </w:r>
      <w:proofErr w:type="gramEnd"/>
      <w:r w:rsidRPr="00A21D8B">
        <w:rPr>
          <w:rFonts w:eastAsia="Times New Roman" w:cs="Times New Roman"/>
        </w:rPr>
        <w:t xml:space="preserve"> who shows up. Jay wants it to be an OTR space</w:t>
      </w:r>
      <w:r w:rsidR="00C21AAA" w:rsidRPr="00A21D8B">
        <w:rPr>
          <w:rFonts w:eastAsia="Times New Roman" w:cs="Times New Roman"/>
        </w:rPr>
        <w:t xml:space="preserve">.  </w:t>
      </w:r>
      <w:proofErr w:type="gramStart"/>
      <w:r w:rsidR="00C21AAA" w:rsidRPr="00A21D8B">
        <w:rPr>
          <w:rFonts w:eastAsia="Times New Roman" w:cs="Times New Roman"/>
        </w:rPr>
        <w:t>Too big to be a club every weekend.</w:t>
      </w:r>
      <w:proofErr w:type="gramEnd"/>
      <w:r w:rsidR="00C21AAA" w:rsidRPr="00A21D8B">
        <w:rPr>
          <w:rFonts w:eastAsia="Times New Roman" w:cs="Times New Roman"/>
        </w:rPr>
        <w:t xml:space="preserve"> </w:t>
      </w:r>
      <w:hyperlink r:id="rId5" w:history="1">
        <w:r w:rsidR="00C21AAA" w:rsidRPr="00A21D8B">
          <w:rPr>
            <w:rStyle w:val="Hyperlink"/>
            <w:rFonts w:eastAsia="Times New Roman" w:cs="Times New Roman"/>
          </w:rPr>
          <w:t>Jay.assistant@gmail.com</w:t>
        </w:r>
      </w:hyperlink>
      <w:proofErr w:type="gramStart"/>
      <w:r w:rsidR="00C21AAA" w:rsidRPr="00A21D8B">
        <w:rPr>
          <w:rFonts w:eastAsia="Times New Roman" w:cs="Times New Roman"/>
        </w:rPr>
        <w:t xml:space="preserve">  Req</w:t>
      </w:r>
      <w:r w:rsidR="00897DD4" w:rsidRPr="00A21D8B">
        <w:rPr>
          <w:rFonts w:eastAsia="Times New Roman" w:cs="Times New Roman"/>
        </w:rPr>
        <w:t>uests</w:t>
      </w:r>
      <w:proofErr w:type="gramEnd"/>
      <w:r w:rsidR="00897DD4" w:rsidRPr="00A21D8B">
        <w:rPr>
          <w:rFonts w:eastAsia="Times New Roman" w:cs="Times New Roman"/>
        </w:rPr>
        <w:t xml:space="preserve"> a letter of support.  Lt</w:t>
      </w:r>
      <w:r w:rsidR="00C21AAA" w:rsidRPr="00A21D8B">
        <w:rPr>
          <w:rFonts w:eastAsia="Times New Roman" w:cs="Times New Roman"/>
        </w:rPr>
        <w:t xml:space="preserve">. </w:t>
      </w:r>
      <w:proofErr w:type="spellStart"/>
      <w:r w:rsidR="00C21AAA" w:rsidRPr="00A21D8B">
        <w:rPr>
          <w:rFonts w:eastAsia="Times New Roman" w:cs="Times New Roman"/>
        </w:rPr>
        <w:t>Ruehmer</w:t>
      </w:r>
      <w:proofErr w:type="spellEnd"/>
      <w:r w:rsidR="00C21AAA" w:rsidRPr="00A21D8B">
        <w:rPr>
          <w:rFonts w:eastAsia="Times New Roman" w:cs="Times New Roman"/>
        </w:rPr>
        <w:t xml:space="preserve"> talked about safety for patrons and residents. </w:t>
      </w:r>
    </w:p>
    <w:p w:rsidR="0071370E" w:rsidRPr="00A21D8B" w:rsidRDefault="0071370E">
      <w:pPr>
        <w:rPr>
          <w:b/>
        </w:rPr>
      </w:pPr>
    </w:p>
    <w:p w:rsidR="00897DD4" w:rsidRPr="00A21D8B" w:rsidRDefault="00897DD4">
      <w:pPr>
        <w:rPr>
          <w:b/>
        </w:rPr>
      </w:pPr>
      <w:r w:rsidRPr="00A21D8B">
        <w:rPr>
          <w:b/>
        </w:rPr>
        <w:t xml:space="preserve">Circle </w:t>
      </w:r>
      <w:proofErr w:type="gramStart"/>
      <w:r w:rsidRPr="00A21D8B">
        <w:rPr>
          <w:b/>
        </w:rPr>
        <w:t>A</w:t>
      </w:r>
      <w:proofErr w:type="gramEnd"/>
      <w:r w:rsidRPr="00A21D8B">
        <w:rPr>
          <w:b/>
        </w:rPr>
        <w:t xml:space="preserve"> request for liquor license</w:t>
      </w:r>
    </w:p>
    <w:p w:rsidR="00B96D95" w:rsidRPr="00A21D8B" w:rsidRDefault="00897DD4">
      <w:r w:rsidRPr="00A21D8B">
        <w:t>Seth and Bob feel strongly about the way this business owner has behaved in the past</w:t>
      </w:r>
      <w:r w:rsidR="00BF5593" w:rsidRPr="00A21D8B">
        <w:t xml:space="preserve">.  </w:t>
      </w:r>
      <w:r w:rsidR="00B96D95" w:rsidRPr="00A21D8B">
        <w:t>Joan moved that the BOT send a letter of objection. Bob seconded vigorously.  Ryan will bring this forward to the full membership for ratification</w:t>
      </w:r>
    </w:p>
    <w:p w:rsidR="00B96D95" w:rsidRPr="00A21D8B" w:rsidRDefault="00B96D95"/>
    <w:p w:rsidR="00B96D95" w:rsidRPr="00A21D8B" w:rsidRDefault="00B96D95">
      <w:pPr>
        <w:rPr>
          <w:b/>
        </w:rPr>
      </w:pPr>
      <w:r w:rsidRPr="00A21D8B">
        <w:rPr>
          <w:b/>
        </w:rPr>
        <w:t>Treasurer</w:t>
      </w:r>
    </w:p>
    <w:p w:rsidR="002503FE" w:rsidRPr="00A21D8B" w:rsidRDefault="00B96D95" w:rsidP="002503FE">
      <w:pPr>
        <w:rPr>
          <w:rFonts w:eastAsia="Times New Roman" w:cs="Times New Roman"/>
        </w:rPr>
      </w:pPr>
      <w:r w:rsidRPr="00A21D8B">
        <w:t>Amy moved that Matt Jacob become OTRCC Treasurer. Ryan seconded the motion.  Motion passed.</w:t>
      </w:r>
      <w:r w:rsidR="009279E2" w:rsidRPr="00A21D8B">
        <w:t xml:space="preserve">  501(</w:t>
      </w:r>
      <w:proofErr w:type="gramStart"/>
      <w:r w:rsidR="009279E2" w:rsidRPr="00A21D8B">
        <w:t>c)3</w:t>
      </w:r>
      <w:proofErr w:type="gramEnd"/>
      <w:r w:rsidR="009279E2" w:rsidRPr="00A21D8B">
        <w:t xml:space="preserve"> status needs to be renewed and</w:t>
      </w:r>
      <w:r w:rsidR="009279E2" w:rsidRPr="00A21D8B">
        <w:rPr>
          <w:b/>
        </w:rPr>
        <w:t xml:space="preserve"> </w:t>
      </w:r>
      <w:r w:rsidR="009279E2" w:rsidRPr="00A21D8B">
        <w:t>Matt will take care of this.  He also updated the bank signatures.</w:t>
      </w:r>
      <w:r w:rsidR="002503FE" w:rsidRPr="00A21D8B">
        <w:t xml:space="preserve"> </w:t>
      </w:r>
      <w:r w:rsidR="002503FE" w:rsidRPr="00A21D8B">
        <w:rPr>
          <w:rFonts w:eastAsia="Times New Roman" w:cs="Times New Roman"/>
        </w:rPr>
        <w:t>Joan needs to call Flying Pig Marathon about $300 gift 513-721-PIGS (7447)</w:t>
      </w:r>
    </w:p>
    <w:p w:rsidR="00B96D95" w:rsidRPr="00A21D8B" w:rsidRDefault="00B96D95"/>
    <w:p w:rsidR="00B96D95" w:rsidRPr="00A21D8B" w:rsidRDefault="00B96D95">
      <w:pPr>
        <w:rPr>
          <w:b/>
        </w:rPr>
      </w:pPr>
      <w:r w:rsidRPr="00A21D8B">
        <w:rPr>
          <w:b/>
        </w:rPr>
        <w:t>Address for OTR Community Council</w:t>
      </w:r>
    </w:p>
    <w:p w:rsidR="00B96D95" w:rsidRPr="00A21D8B" w:rsidRDefault="00B96D95">
      <w:r w:rsidRPr="00A21D8B">
        <w:t xml:space="preserve">Cassandra offered that OTRCC </w:t>
      </w:r>
      <w:proofErr w:type="gramStart"/>
      <w:r w:rsidRPr="00A21D8B">
        <w:t>can</w:t>
      </w:r>
      <w:proofErr w:type="gramEnd"/>
      <w:r w:rsidRPr="00A21D8B">
        <w:t xml:space="preserve"> use the Contact Center location. Liz made the motion and Matt seconded. Motion passed.  Ryan will follow through with change of address.  Need to move</w:t>
      </w:r>
      <w:r w:rsidR="002503FE" w:rsidRPr="00A21D8B">
        <w:t xml:space="preserve"> paper files to Contact Center – When? Who? </w:t>
      </w:r>
      <w:r w:rsidRPr="00A21D8B">
        <w:t xml:space="preserve"> W</w:t>
      </w:r>
      <w:r w:rsidR="002503FE" w:rsidRPr="00A21D8B">
        <w:t xml:space="preserve">e also need to document process. Each of us </w:t>
      </w:r>
      <w:proofErr w:type="gramStart"/>
      <w:r w:rsidR="002503FE" w:rsidRPr="00A21D8B">
        <w:t>make</w:t>
      </w:r>
      <w:proofErr w:type="gramEnd"/>
      <w:r w:rsidR="002503FE" w:rsidRPr="00A21D8B">
        <w:t xml:space="preserve"> notes as we go and then forward to Matt who will compile into one master document</w:t>
      </w:r>
    </w:p>
    <w:p w:rsidR="00B96D95" w:rsidRPr="00A21D8B" w:rsidRDefault="00B96D95">
      <w:pPr>
        <w:rPr>
          <w:b/>
        </w:rPr>
      </w:pPr>
      <w:r w:rsidRPr="00A21D8B">
        <w:rPr>
          <w:b/>
        </w:rPr>
        <w:lastRenderedPageBreak/>
        <w:t>Neighborhood awareness</w:t>
      </w:r>
    </w:p>
    <w:p w:rsidR="00BD7FA8" w:rsidRPr="00A21D8B" w:rsidRDefault="00B96D95" w:rsidP="00391F5E">
      <w:r w:rsidRPr="00A21D8B">
        <w:t>Pendleton had a booth and logo at SS</w:t>
      </w:r>
      <w:r w:rsidR="00BD7FA8" w:rsidRPr="00A21D8B">
        <w:t xml:space="preserve">OM.  OTRCC needs a presence at </w:t>
      </w:r>
      <w:proofErr w:type="spellStart"/>
      <w:r w:rsidRPr="00A21D8B">
        <w:t>Cincy</w:t>
      </w:r>
      <w:proofErr w:type="spellEnd"/>
      <w:r w:rsidRPr="00A21D8B">
        <w:t xml:space="preserve"> Summer Streets, Saturday, Sept 26.</w:t>
      </w:r>
      <w:r w:rsidR="00BD7FA8" w:rsidRPr="00A21D8B">
        <w:t xml:space="preserve"> On Pleasant Street between Findlay Market and the Park and BOT decided on a football toss, 11 – 1 and 1 – 3. Amy will bring membership forms and candy. Ryan has the</w:t>
      </w:r>
      <w:r w:rsidR="009279E2" w:rsidRPr="00A21D8B">
        <w:t xml:space="preserve"> table. </w:t>
      </w:r>
      <w:r w:rsidR="00BD7FA8" w:rsidRPr="00A21D8B">
        <w:t xml:space="preserve">Matt has tires and football.  Amy has another football. </w:t>
      </w:r>
    </w:p>
    <w:p w:rsidR="009279E2" w:rsidRPr="00A21D8B" w:rsidRDefault="009279E2"/>
    <w:p w:rsidR="009279E2" w:rsidRPr="00A21D8B" w:rsidRDefault="009279E2">
      <w:pPr>
        <w:rPr>
          <w:b/>
        </w:rPr>
      </w:pPr>
      <w:r w:rsidRPr="00A21D8B">
        <w:rPr>
          <w:b/>
        </w:rPr>
        <w:t>NOTE:</w:t>
      </w:r>
    </w:p>
    <w:p w:rsidR="009279E2" w:rsidRPr="00A21D8B" w:rsidRDefault="009279E2">
      <w:r w:rsidRPr="00A21D8B">
        <w:t>2</w:t>
      </w:r>
      <w:r w:rsidRPr="00A21D8B">
        <w:rPr>
          <w:vertAlign w:val="superscript"/>
        </w:rPr>
        <w:t>nd</w:t>
      </w:r>
      <w:r w:rsidRPr="00A21D8B">
        <w:t xml:space="preserve"> Monday is BOT</w:t>
      </w:r>
    </w:p>
    <w:p w:rsidR="009279E2" w:rsidRPr="00A21D8B" w:rsidRDefault="009279E2">
      <w:r w:rsidRPr="00A21D8B">
        <w:t>3</w:t>
      </w:r>
      <w:r w:rsidRPr="00A21D8B">
        <w:rPr>
          <w:vertAlign w:val="superscript"/>
        </w:rPr>
        <w:t>rd</w:t>
      </w:r>
      <w:r w:rsidRPr="00A21D8B">
        <w:t xml:space="preserve"> Monday minutes and treasurer report is due.</w:t>
      </w:r>
    </w:p>
    <w:p w:rsidR="009279E2" w:rsidRPr="00A21D8B" w:rsidRDefault="009279E2">
      <w:r w:rsidRPr="00A21D8B">
        <w:t>4</w:t>
      </w:r>
      <w:r w:rsidRPr="00A21D8B">
        <w:rPr>
          <w:vertAlign w:val="superscript"/>
        </w:rPr>
        <w:t>th</w:t>
      </w:r>
      <w:r w:rsidRPr="00A21D8B">
        <w:t xml:space="preserve"> Monday is full membership meeting</w:t>
      </w:r>
    </w:p>
    <w:p w:rsidR="009279E2" w:rsidRPr="00A21D8B" w:rsidRDefault="009279E2"/>
    <w:p w:rsidR="009279E2" w:rsidRPr="00A21D8B" w:rsidRDefault="009279E2">
      <w:r w:rsidRPr="00A21D8B">
        <w:rPr>
          <w:b/>
        </w:rPr>
        <w:t xml:space="preserve">Minutes </w:t>
      </w:r>
      <w:r w:rsidRPr="00A21D8B">
        <w:t>from August board retreat: Motion</w:t>
      </w:r>
      <w:r w:rsidR="00391F5E">
        <w:t xml:space="preserve"> to approve</w:t>
      </w:r>
      <w:bookmarkStart w:id="0" w:name="_GoBack"/>
      <w:bookmarkEnd w:id="0"/>
      <w:r w:rsidRPr="00A21D8B">
        <w:t xml:space="preserve"> by Matt. Seconded by Amy. Motion passed.</w:t>
      </w:r>
    </w:p>
    <w:p w:rsidR="007640AA" w:rsidRPr="00A21D8B" w:rsidRDefault="007640AA"/>
    <w:p w:rsidR="007640AA" w:rsidRPr="00A21D8B" w:rsidRDefault="007640AA" w:rsidP="007640AA">
      <w:pPr>
        <w:pStyle w:val="normal0"/>
      </w:pPr>
      <w:r w:rsidRPr="00A21D8B">
        <w:rPr>
          <w:b/>
        </w:rPr>
        <w:t>Committees</w:t>
      </w:r>
      <w:r w:rsidRPr="00A21D8B">
        <w:t xml:space="preserve"> organized at the Sept meeting.  Need scribe, flip chart, and facilitator</w:t>
      </w:r>
      <w:r w:rsidR="00FF1AA5" w:rsidRPr="00A21D8B">
        <w:t>.</w:t>
      </w:r>
    </w:p>
    <w:p w:rsidR="007640AA" w:rsidRPr="00A21D8B" w:rsidRDefault="007640AA" w:rsidP="007640AA">
      <w:pPr>
        <w:pStyle w:val="normal0"/>
      </w:pPr>
      <w:r w:rsidRPr="00A21D8B">
        <w:t>PILLARS</w:t>
      </w:r>
    </w:p>
    <w:p w:rsidR="007640AA" w:rsidRPr="00A21D8B" w:rsidRDefault="007640AA" w:rsidP="007640AA">
      <w:pPr>
        <w:pStyle w:val="normal0"/>
      </w:pPr>
      <w:r w:rsidRPr="00A21D8B">
        <w:t>Employment – Derrick, Amy, Ryan</w:t>
      </w:r>
    </w:p>
    <w:p w:rsidR="007640AA" w:rsidRPr="00A21D8B" w:rsidRDefault="007640AA" w:rsidP="007640AA">
      <w:pPr>
        <w:pStyle w:val="normal0"/>
      </w:pPr>
      <w:r w:rsidRPr="00A21D8B">
        <w:t>Safety – John, Matt</w:t>
      </w:r>
    </w:p>
    <w:p w:rsidR="007640AA" w:rsidRPr="00A21D8B" w:rsidRDefault="007640AA" w:rsidP="007640AA">
      <w:pPr>
        <w:pStyle w:val="normal0"/>
      </w:pPr>
      <w:r w:rsidRPr="00A21D8B">
        <w:t>Schools – Bob, Cassandra</w:t>
      </w:r>
    </w:p>
    <w:p w:rsidR="007640AA" w:rsidRPr="00A21D8B" w:rsidRDefault="007640AA" w:rsidP="007640AA">
      <w:pPr>
        <w:pStyle w:val="normal0"/>
      </w:pPr>
      <w:r w:rsidRPr="00A21D8B">
        <w:t>Balanced Development – Joan, Seth</w:t>
      </w:r>
    </w:p>
    <w:p w:rsidR="007640AA" w:rsidRPr="00A21D8B" w:rsidRDefault="007640AA">
      <w:r w:rsidRPr="00A21D8B">
        <w:t>Ryan will bring a flip chart and markers.</w:t>
      </w:r>
    </w:p>
    <w:p w:rsidR="007640AA" w:rsidRPr="00A21D8B" w:rsidRDefault="007640AA"/>
    <w:p w:rsidR="007640AA" w:rsidRPr="00A21D8B" w:rsidRDefault="007640AA">
      <w:r w:rsidRPr="00A21D8B">
        <w:t>Bob will contact Barbara Bell about joining Rothenberg LSDMC on behalf of OTRCC.</w:t>
      </w:r>
    </w:p>
    <w:p w:rsidR="00FF1AA5" w:rsidRPr="00A21D8B" w:rsidRDefault="00FF1AA5">
      <w:r w:rsidRPr="00A21D8B">
        <w:t>LSDMC is the Local School Decision Making Committee.</w:t>
      </w:r>
    </w:p>
    <w:p w:rsidR="007640AA" w:rsidRPr="00A21D8B" w:rsidRDefault="007640AA"/>
    <w:p w:rsidR="007640AA" w:rsidRPr="00A21D8B" w:rsidRDefault="007640AA">
      <w:r w:rsidRPr="00A21D8B">
        <w:t xml:space="preserve">NorthPointe </w:t>
      </w:r>
      <w:r w:rsidR="00FF1AA5" w:rsidRPr="00A21D8B">
        <w:t xml:space="preserve">is continuing their work at </w:t>
      </w:r>
      <w:r w:rsidRPr="00A21D8B">
        <w:t>E. Clifton and Main</w:t>
      </w:r>
      <w:r w:rsidR="002503FE" w:rsidRPr="00A21D8B">
        <w:t xml:space="preserve">. </w:t>
      </w:r>
      <w:r w:rsidR="00FF1AA5" w:rsidRPr="00A21D8B">
        <w:t>Preparing lots to sell to individuals for single</w:t>
      </w:r>
      <w:r w:rsidR="005E5099" w:rsidRPr="00A21D8B">
        <w:t>-</w:t>
      </w:r>
      <w:r w:rsidR="00FF1AA5" w:rsidRPr="00A21D8B">
        <w:t>family homes.</w:t>
      </w:r>
      <w:r w:rsidR="002503FE" w:rsidRPr="00A21D8B">
        <w:t xml:space="preserve"> Property belongs to the city. Need an update for board and</w:t>
      </w:r>
      <w:r w:rsidR="00FF1AA5" w:rsidRPr="00A21D8B">
        <w:t xml:space="preserve"> the membership.  What does it mean to balanced development? Employment opportunities? </w:t>
      </w:r>
      <w:r w:rsidR="005E5099" w:rsidRPr="00A21D8B">
        <w:t xml:space="preserve">Let’s have a dialogue with the city about city owned property and the possibilities that represents.  </w:t>
      </w:r>
      <w:r w:rsidR="00FF2256" w:rsidRPr="00A21D8B">
        <w:t xml:space="preserve">Ryan will invite </w:t>
      </w:r>
      <w:r w:rsidR="005E5099" w:rsidRPr="00A21D8B">
        <w:t xml:space="preserve">Oscar </w:t>
      </w:r>
      <w:proofErr w:type="spellStart"/>
      <w:r w:rsidR="005E5099" w:rsidRPr="00A21D8B">
        <w:t>Bedolla</w:t>
      </w:r>
      <w:proofErr w:type="spellEnd"/>
      <w:r w:rsidR="00FF2256" w:rsidRPr="00A21D8B">
        <w:t xml:space="preserve"> to the next BOT meeting. </w:t>
      </w:r>
      <w:r w:rsidR="005E5099" w:rsidRPr="00A21D8B">
        <w:t xml:space="preserve"> </w:t>
      </w:r>
      <w:r w:rsidR="00FF2256" w:rsidRPr="00A21D8B">
        <w:t xml:space="preserve">Ryan will ask Oscar if Tom </w:t>
      </w:r>
      <w:proofErr w:type="spellStart"/>
      <w:r w:rsidR="00FF2256" w:rsidRPr="00A21D8B">
        <w:t>Klumb</w:t>
      </w:r>
      <w:proofErr w:type="spellEnd"/>
      <w:r w:rsidR="00FF2256" w:rsidRPr="00A21D8B">
        <w:t xml:space="preserve"> should join us?</w:t>
      </w:r>
    </w:p>
    <w:p w:rsidR="007640AA" w:rsidRPr="00A21D8B" w:rsidRDefault="007640AA"/>
    <w:p w:rsidR="00FF2256" w:rsidRDefault="00B360B1">
      <w:r w:rsidRPr="00A21D8B">
        <w:t>Adjourned 8:</w:t>
      </w:r>
      <w:r w:rsidR="00FF2256" w:rsidRPr="00A21D8B">
        <w:t>5</w:t>
      </w:r>
      <w:r w:rsidRPr="00A21D8B">
        <w:t>0</w:t>
      </w:r>
    </w:p>
    <w:p w:rsidR="00FF2256" w:rsidRDefault="00FF2256"/>
    <w:p w:rsidR="00FF2256" w:rsidRPr="00897DD4" w:rsidRDefault="00FF2256"/>
    <w:sectPr w:rsidR="00FF2256" w:rsidRPr="00897DD4" w:rsidSect="00BF5ED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0E"/>
    <w:rsid w:val="001D1859"/>
    <w:rsid w:val="002503FE"/>
    <w:rsid w:val="00367AD6"/>
    <w:rsid w:val="00391F5E"/>
    <w:rsid w:val="005E5099"/>
    <w:rsid w:val="0071370E"/>
    <w:rsid w:val="007640AA"/>
    <w:rsid w:val="00897DD4"/>
    <w:rsid w:val="009279E2"/>
    <w:rsid w:val="00A21D8B"/>
    <w:rsid w:val="00B360B1"/>
    <w:rsid w:val="00B96D95"/>
    <w:rsid w:val="00BD7FA8"/>
    <w:rsid w:val="00BF5593"/>
    <w:rsid w:val="00BF5EDB"/>
    <w:rsid w:val="00C21AAA"/>
    <w:rsid w:val="00F75A8F"/>
    <w:rsid w:val="00FC1901"/>
    <w:rsid w:val="00FF1AA5"/>
    <w:rsid w:val="00FF22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AAA"/>
    <w:rPr>
      <w:color w:val="0000FF" w:themeColor="hyperlink"/>
      <w:u w:val="single"/>
    </w:rPr>
  </w:style>
  <w:style w:type="paragraph" w:customStyle="1" w:styleId="normal0">
    <w:name w:val="normal"/>
    <w:rsid w:val="007640AA"/>
    <w:rPr>
      <w:rFonts w:ascii="Cambria" w:eastAsia="Cambria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AAA"/>
    <w:rPr>
      <w:color w:val="0000FF" w:themeColor="hyperlink"/>
      <w:u w:val="single"/>
    </w:rPr>
  </w:style>
  <w:style w:type="paragraph" w:customStyle="1" w:styleId="normal0">
    <w:name w:val="normal"/>
    <w:rsid w:val="007640AA"/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ay.assistant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3393</Characters>
  <Application>Microsoft Macintosh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Kaup</dc:creator>
  <cp:keywords/>
  <dc:description/>
  <cp:lastModifiedBy>Joan Kaup</cp:lastModifiedBy>
  <cp:revision>2</cp:revision>
  <dcterms:created xsi:type="dcterms:W3CDTF">2015-10-13T00:33:00Z</dcterms:created>
  <dcterms:modified xsi:type="dcterms:W3CDTF">2015-10-13T00:33:00Z</dcterms:modified>
</cp:coreProperties>
</file>